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6FBB">
      <w:pPr>
        <w:spacing w:after="0" w:line="100" w:lineRule="atLeast"/>
        <w:ind w:left="142" w:hanging="568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OGŁOSZENIA PARAFIALNE</w:t>
      </w:r>
    </w:p>
    <w:p w:rsidR="00000000" w:rsidRDefault="00E96FBB">
      <w:pPr>
        <w:spacing w:after="0" w:line="100" w:lineRule="atLeast"/>
        <w:ind w:left="142" w:hanging="568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XXXIV Niedziela Zwykła</w:t>
      </w:r>
    </w:p>
    <w:p w:rsidR="00000000" w:rsidRDefault="00E96FBB">
      <w:pPr>
        <w:spacing w:after="0" w:line="100" w:lineRule="atLeast"/>
        <w:ind w:left="142" w:hanging="568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Uroczystość Chrystusa Króla</w:t>
      </w:r>
    </w:p>
    <w:p w:rsidR="00000000" w:rsidRDefault="00E96FBB">
      <w:pPr>
        <w:spacing w:after="0" w:line="100" w:lineRule="atLeas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20 listopada 2016</w:t>
      </w:r>
    </w:p>
    <w:p w:rsidR="00000000" w:rsidRDefault="00E96FBB">
      <w:pPr>
        <w:pStyle w:val="ListParagraph"/>
        <w:spacing w:after="0" w:line="100" w:lineRule="atLeast"/>
        <w:ind w:left="142"/>
        <w:rPr>
          <w:rFonts w:ascii="Times New Roman" w:hAnsi="Times New Roman" w:cs="Times New Roman"/>
          <w:sz w:val="24"/>
          <w:szCs w:val="24"/>
        </w:rPr>
      </w:pP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Dzisiaj przypada ostatnia niedziela roku liturgicznego – Niedziela Chrystusa Króla Wszechświata. Jest to patronalne święto Akcji Katolickiej i Katolickiego Stowarzy</w:t>
      </w:r>
      <w:r>
        <w:rPr>
          <w:rFonts w:ascii="Times New Roman" w:hAnsi="Times New Roman" w:cs="Times New Roman"/>
          <w:sz w:val="30"/>
          <w:szCs w:val="30"/>
        </w:rPr>
        <w:t>szenia Młodzieży. Od przyszłej niedzieli rozpoczynamy adwent.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Dzisiaj 11 osób z Katolickiego Stowarzyszenia Młodzieży w katedrze poznańskiej o godz. 10:00 składa przyrzeczenia. 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Przed kościołem można złożyć ofiary dla potrzebujących. Ofiary zbiera Zespół </w:t>
      </w:r>
      <w:r>
        <w:rPr>
          <w:rFonts w:ascii="Times New Roman" w:hAnsi="Times New Roman" w:cs="Times New Roman"/>
          <w:sz w:val="30"/>
          <w:szCs w:val="30"/>
        </w:rPr>
        <w:t>Charytatywny.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Nowenna do Matki Bożej Nieustającej Pomocy w środę o godz. 17:30.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środę Nabożeństwo Różańcowe z wystawieniem Najświętszego Sakramentu o godz. 20:15.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Kartki na intencje odczytywane w środę podczas Nowenny i Różańca są wyłożone pod chórem.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 </w:t>
      </w:r>
      <w:r>
        <w:rPr>
          <w:rFonts w:ascii="Times New Roman" w:hAnsi="Times New Roman" w:cs="Times New Roman"/>
          <w:sz w:val="30"/>
          <w:szCs w:val="30"/>
        </w:rPr>
        <w:t xml:space="preserve">czwartek o godz. 17:00 wystawienie Najświętszego Sakramentu, a o godz. 17:15 Koronka do Bożego Miłosierdzia. 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Modlitwa Różańcowa za zmarłych polecanych w wymieniankach codziennie po wieczornej Mszy Świętej.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W przyszłą niedzielę zebranie rodziców dzieci p</w:t>
      </w:r>
      <w:r>
        <w:rPr>
          <w:rFonts w:ascii="Times New Roman" w:hAnsi="Times New Roman" w:cs="Times New Roman"/>
          <w:sz w:val="30"/>
          <w:szCs w:val="30"/>
        </w:rPr>
        <w:t xml:space="preserve">ierwszokomunijnych po Mszy Świętej o 10:30. Po zabraniu będzie można nabyć książeczki, medaliki, świece, różańce i inne dewocjonalia związane z I Komunią Świętą. Będzie też można zamówić stroje liturgiczne. 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W przyszłą niedzielę składka przeznaczona będzi</w:t>
      </w:r>
      <w:r>
        <w:rPr>
          <w:rFonts w:ascii="Times New Roman" w:hAnsi="Times New Roman" w:cs="Times New Roman"/>
          <w:sz w:val="30"/>
          <w:szCs w:val="30"/>
        </w:rPr>
        <w:t>e na Głównej na remonty, a w Bogucinie na budowę domu katechetycznego.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Zachęcamy do nabywania „Biuletynu Parafialnego”, w który zawarte są m.in. ogłoszenia, intencje oraz szczegóły związane z głosowaniem na Projekt Obywatelski. 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Siostry Miłosierdzia zapra</w:t>
      </w:r>
      <w:r>
        <w:rPr>
          <w:rFonts w:ascii="Times New Roman" w:hAnsi="Times New Roman" w:cs="Times New Roman"/>
          <w:sz w:val="30"/>
          <w:szCs w:val="30"/>
        </w:rPr>
        <w:t xml:space="preserve">szają dzieci na Mikołajkowy Dzień Skupienia, który odbędzie się w sobotę 3 grudnia od godz. 10:00 do 15:00. Zgłoszenia u s. Anny oraz w zakrystii. Informacje na plakacie i profilu na Facebooku. 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Prosimy o podanie imienia, nazwiska, adresu i wieku osób niep</w:t>
      </w:r>
      <w:r>
        <w:rPr>
          <w:rFonts w:ascii="Times New Roman" w:hAnsi="Times New Roman" w:cs="Times New Roman"/>
          <w:sz w:val="30"/>
          <w:szCs w:val="30"/>
        </w:rPr>
        <w:t>ełnosprawnych i chorych na kartkach w zakrystii lub w biurze parafialnym do dnia 11 grudnia. Dane potrzebną są do ewidencji chorych i niepełnosprawnych w parafii.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Podobnie jak w latach ubiegłych Caritas Diecezjalna organizuje „Tytkę Charytatywną”. Torby są</w:t>
      </w:r>
      <w:r>
        <w:rPr>
          <w:rFonts w:ascii="Times New Roman" w:hAnsi="Times New Roman" w:cs="Times New Roman"/>
          <w:sz w:val="30"/>
          <w:szCs w:val="30"/>
        </w:rPr>
        <w:t xml:space="preserve"> wyłożone na stoliku pod chórem. Z wypełnionymi darami żywnościowymi można je składać do 15 grudnia. Za włączenie się w akcję z góry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dziękujemy.</w:t>
      </w:r>
    </w:p>
    <w:p w:rsidR="00000000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Od dzisiaj przed kościołem, w zakrystii lub w biurze parafialnym można nabywać opłatki wigilijne. </w:t>
      </w:r>
    </w:p>
    <w:p w:rsidR="00E96FBB" w:rsidRDefault="00E96FBB">
      <w:pPr>
        <w:pStyle w:val="ListParagraph"/>
        <w:numPr>
          <w:ilvl w:val="0"/>
          <w:numId w:val="1"/>
        </w:numPr>
        <w:spacing w:after="0" w:line="100" w:lineRule="atLeast"/>
        <w:ind w:left="142" w:hanging="568"/>
        <w:jc w:val="both"/>
      </w:pPr>
      <w:r>
        <w:rPr>
          <w:rFonts w:ascii="Times New Roman" w:hAnsi="Times New Roman" w:cs="Times New Roman"/>
          <w:sz w:val="30"/>
          <w:szCs w:val="30"/>
        </w:rPr>
        <w:t>Od następnej</w:t>
      </w:r>
      <w:r>
        <w:rPr>
          <w:rFonts w:ascii="Times New Roman" w:hAnsi="Times New Roman" w:cs="Times New Roman"/>
          <w:sz w:val="30"/>
          <w:szCs w:val="30"/>
        </w:rPr>
        <w:t xml:space="preserve"> niedzieli będzie możliwość wzięcia udziału w akcji „Dar Serca”. Zachęcamy wszystkich do udziału.</w:t>
      </w:r>
    </w:p>
    <w:sectPr w:rsidR="00E96FBB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8F"/>
    <w:rsid w:val="009E6E8F"/>
    <w:rsid w:val="00E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8EC3DA-62EC-4D37-9331-F08A008A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cp:lastModifiedBy>Użytkownik systemu Windows</cp:lastModifiedBy>
  <cp:revision>2</cp:revision>
  <cp:lastPrinted>2016-11-19T08:09:00Z</cp:lastPrinted>
  <dcterms:created xsi:type="dcterms:W3CDTF">2016-11-21T21:17:00Z</dcterms:created>
  <dcterms:modified xsi:type="dcterms:W3CDTF">2016-11-21T21:17:00Z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